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BB853" w14:textId="77777777" w:rsidR="00F70C84" w:rsidRDefault="00886708">
      <w:pPr>
        <w:pStyle w:val="Standard"/>
      </w:pPr>
      <w:bookmarkStart w:id="0" w:name="_GoBack"/>
      <w:bookmarkEnd w:id="0"/>
      <w:r>
        <w:rPr>
          <w:rFonts w:ascii="Times New Roman" w:hAnsi="Times New Roman"/>
          <w:sz w:val="20"/>
        </w:rPr>
        <w:t>Form # ADD-13</w:t>
      </w:r>
    </w:p>
    <w:p w14:paraId="5F5B0B10" w14:textId="77777777" w:rsidR="00F70C84" w:rsidRDefault="00886708">
      <w:pPr>
        <w:pStyle w:val="Standard"/>
        <w:jc w:val="right"/>
      </w:pPr>
      <w:r>
        <w:rPr>
          <w:rFonts w:ascii="Times New Roman" w:hAnsi="Times New Roman"/>
          <w:sz w:val="20"/>
        </w:rPr>
        <w:t xml:space="preserve">Tenant’s name: </w:t>
      </w:r>
      <w:r>
        <w:rPr>
          <w:rFonts w:ascii="Times New Roman" w:hAnsi="Times New Roman"/>
          <w:sz w:val="20"/>
          <w:u w:val="single"/>
        </w:rPr>
        <w:t>[[</w:t>
      </w:r>
      <w:proofErr w:type="spellStart"/>
      <w:proofErr w:type="gramStart"/>
      <w:r>
        <w:rPr>
          <w:rFonts w:ascii="Times New Roman" w:hAnsi="Times New Roman"/>
          <w:sz w:val="20"/>
          <w:u w:val="single"/>
        </w:rPr>
        <w:t>tenant.full</w:t>
      </w:r>
      <w:proofErr w:type="gramEnd"/>
      <w:r>
        <w:rPr>
          <w:rFonts w:ascii="Times New Roman" w:hAnsi="Times New Roman"/>
          <w:sz w:val="20"/>
          <w:u w:val="single"/>
        </w:rPr>
        <w:t>_name</w:t>
      </w:r>
      <w:proofErr w:type="spellEnd"/>
      <w:r>
        <w:rPr>
          <w:rFonts w:ascii="Times New Roman" w:hAnsi="Times New Roman"/>
          <w:sz w:val="20"/>
          <w:u w:val="single"/>
        </w:rPr>
        <w:t>]]</w:t>
      </w:r>
    </w:p>
    <w:p w14:paraId="42C44686" w14:textId="77777777" w:rsidR="00F70C84" w:rsidRDefault="00886708">
      <w:pPr>
        <w:pStyle w:val="Standard"/>
        <w:jc w:val="right"/>
      </w:pPr>
      <w:r>
        <w:rPr>
          <w:rFonts w:ascii="Times New Roman" w:hAnsi="Times New Roman"/>
          <w:sz w:val="20"/>
        </w:rPr>
        <w:t>Space Number: [[unit.name]]</w:t>
      </w:r>
    </w:p>
    <w:p w14:paraId="7ED247C3" w14:textId="77777777" w:rsidR="00F70C84" w:rsidRDefault="00886708">
      <w:pPr>
        <w:pStyle w:val="Standard"/>
        <w:jc w:val="right"/>
      </w:pPr>
      <w:r>
        <w:rPr>
          <w:rFonts w:ascii="Times New Roman" w:hAnsi="Times New Roman"/>
          <w:sz w:val="20"/>
        </w:rPr>
        <w:t xml:space="preserve">Date form filled: </w:t>
      </w:r>
      <w:r>
        <w:rPr>
          <w:rFonts w:ascii="Times New Roman" w:hAnsi="Times New Roman"/>
          <w:sz w:val="20"/>
          <w:u w:val="single"/>
        </w:rPr>
        <w:t>[[</w:t>
      </w:r>
      <w:proofErr w:type="spellStart"/>
      <w:r>
        <w:rPr>
          <w:rFonts w:ascii="Times New Roman" w:hAnsi="Times New Roman"/>
          <w:sz w:val="20"/>
          <w:u w:val="single"/>
        </w:rPr>
        <w:t>now.mdy</w:t>
      </w:r>
      <w:proofErr w:type="spellEnd"/>
      <w:r>
        <w:rPr>
          <w:rFonts w:ascii="Times New Roman" w:hAnsi="Times New Roman"/>
          <w:sz w:val="20"/>
          <w:u w:val="single"/>
        </w:rPr>
        <w:t>]]</w:t>
      </w:r>
    </w:p>
    <w:p w14:paraId="6417EFCF" w14:textId="77777777" w:rsidR="00F70C84" w:rsidRDefault="00F70C84">
      <w:pPr>
        <w:pStyle w:val="Standard"/>
        <w:jc w:val="center"/>
      </w:pPr>
    </w:p>
    <w:p w14:paraId="0557CEAA" w14:textId="77777777" w:rsidR="00F70C84" w:rsidRDefault="00886708">
      <w:pPr>
        <w:pStyle w:val="Standard"/>
        <w:jc w:val="center"/>
      </w:pPr>
      <w:r>
        <w:rPr>
          <w:rFonts w:ascii="Times New Roman" w:hAnsi="Times New Roman"/>
          <w:b/>
          <w:sz w:val="22"/>
        </w:rPr>
        <w:t>ADDENDUM FOR ITEMS STORED IN EXCESS OF MAXIMUM VALUE</w:t>
      </w:r>
    </w:p>
    <w:p w14:paraId="14A009E8" w14:textId="77777777" w:rsidR="00F70C84" w:rsidRDefault="00F70C84">
      <w:pPr>
        <w:pStyle w:val="Standard"/>
        <w:spacing w:line="236" w:lineRule="exact"/>
        <w:jc w:val="center"/>
        <w:rPr>
          <w:rFonts w:ascii="Times New Roman" w:hAnsi="Times New Roman"/>
          <w:sz w:val="20"/>
        </w:rPr>
      </w:pPr>
    </w:p>
    <w:p w14:paraId="5AA8BAF5" w14:textId="77777777" w:rsidR="00F70C84" w:rsidRDefault="00886708">
      <w:pPr>
        <w:pStyle w:val="Standard"/>
        <w:ind w:left="289" w:right="20"/>
      </w:pPr>
      <w:r>
        <w:rPr>
          <w:rFonts w:ascii="Times New Roman" w:hAnsi="Times New Roman"/>
          <w:sz w:val="20"/>
        </w:rPr>
        <w:t>Paragraph 20 of the Self-Service Storage Rental Agreement prohibits the storage of any items whose value exceeds $5,000 without Lessor’s written permission. This addend</w:t>
      </w:r>
      <w:r>
        <w:rPr>
          <w:rFonts w:ascii="Times New Roman" w:hAnsi="Times New Roman"/>
          <w:sz w:val="20"/>
        </w:rPr>
        <w:t>um modifies this provision to allow Tenant to store items in Tenant’s leased space(s) whose value exceeds $5,000 and provides Lessor’s written permission. The terms “we” and “us” in this document refer to Lessor. The term “you” refers to Tenant.</w:t>
      </w:r>
    </w:p>
    <w:p w14:paraId="16193341" w14:textId="77777777" w:rsidR="00F70C84" w:rsidRDefault="00F70C84">
      <w:pPr>
        <w:pStyle w:val="Standard"/>
        <w:spacing w:line="178" w:lineRule="exact"/>
        <w:rPr>
          <w:rFonts w:ascii="Times New Roman" w:hAnsi="Times New Roman"/>
          <w:sz w:val="20"/>
        </w:rPr>
      </w:pPr>
    </w:p>
    <w:p w14:paraId="5FD00DD1" w14:textId="77777777" w:rsidR="00F70C84" w:rsidRDefault="00886708">
      <w:pPr>
        <w:pStyle w:val="Standard"/>
        <w:spacing w:line="251" w:lineRule="auto"/>
        <w:ind w:left="289" w:right="140"/>
      </w:pPr>
      <w:r>
        <w:rPr>
          <w:rFonts w:ascii="Times New Roman" w:hAnsi="Times New Roman"/>
          <w:sz w:val="20"/>
        </w:rPr>
        <w:t>Items exc</w:t>
      </w:r>
      <w:r>
        <w:rPr>
          <w:rFonts w:ascii="Times New Roman" w:hAnsi="Times New Roman"/>
          <w:sz w:val="20"/>
        </w:rPr>
        <w:t>eeding $5,000 in value, such items and values as further described below, may be stored in Tenant’s space(s</w:t>
      </w:r>
      <w:proofErr w:type="gramStart"/>
      <w:r>
        <w:rPr>
          <w:rFonts w:ascii="Times New Roman" w:hAnsi="Times New Roman"/>
          <w:sz w:val="20"/>
        </w:rPr>
        <w:t>) .</w:t>
      </w:r>
      <w:proofErr w:type="gramEnd"/>
      <w:r>
        <w:rPr>
          <w:rFonts w:ascii="Times New Roman" w:hAnsi="Times New Roman"/>
          <w:sz w:val="20"/>
        </w:rPr>
        <w:t xml:space="preserve"> This addendum only authorizes otherwise approved items to be stored even though their value is over $5,000.</w:t>
      </w:r>
    </w:p>
    <w:p w14:paraId="4BAEF686" w14:textId="77777777" w:rsidR="00F70C84" w:rsidRDefault="00F70C84">
      <w:pPr>
        <w:pStyle w:val="Standard"/>
        <w:spacing w:line="166" w:lineRule="exact"/>
        <w:rPr>
          <w:rFonts w:ascii="Times New Roman" w:hAnsi="Times New Roman"/>
          <w:sz w:val="20"/>
        </w:rPr>
      </w:pPr>
    </w:p>
    <w:p w14:paraId="1234463A" w14:textId="77777777" w:rsidR="00F70C84" w:rsidRDefault="00886708">
      <w:pPr>
        <w:pStyle w:val="Standard"/>
        <w:tabs>
          <w:tab w:val="left" w:pos="1458"/>
        </w:tabs>
        <w:spacing w:line="251" w:lineRule="auto"/>
        <w:ind w:left="729" w:right="20" w:hanging="728"/>
      </w:pPr>
      <w:r>
        <w:rPr>
          <w:rFonts w:ascii="Times New Roman" w:hAnsi="Times New Roman"/>
          <w:b/>
          <w:sz w:val="20"/>
        </w:rPr>
        <w:t>1.</w:t>
      </w:r>
      <w:r>
        <w:rPr>
          <w:rFonts w:ascii="Times New Roman" w:hAnsi="Times New Roman"/>
          <w:b/>
          <w:sz w:val="20"/>
        </w:rPr>
        <w:tab/>
        <w:t xml:space="preserve">Insurance mandatory. </w:t>
      </w:r>
      <w:r>
        <w:rPr>
          <w:rFonts w:ascii="Times New Roman" w:hAnsi="Times New Roman"/>
          <w:sz w:val="20"/>
        </w:rPr>
        <w:t xml:space="preserve">You </w:t>
      </w:r>
      <w:r>
        <w:rPr>
          <w:rFonts w:ascii="Times New Roman" w:hAnsi="Times New Roman"/>
          <w:sz w:val="20"/>
        </w:rPr>
        <w:t>agree to maintain insurance specifically written to include coverage for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the items stored in our self-storage facility, with full replacement cost coverage against all perils, without exception.</w:t>
      </w:r>
    </w:p>
    <w:p w14:paraId="7A76E6D9" w14:textId="77777777" w:rsidR="00F70C84" w:rsidRDefault="00F70C84">
      <w:pPr>
        <w:pStyle w:val="Standard"/>
        <w:spacing w:line="166" w:lineRule="exact"/>
        <w:rPr>
          <w:rFonts w:ascii="Times New Roman" w:hAnsi="Times New Roman"/>
          <w:b/>
          <w:sz w:val="20"/>
        </w:rPr>
      </w:pPr>
    </w:p>
    <w:p w14:paraId="3E83137C" w14:textId="77777777" w:rsidR="00F70C84" w:rsidRDefault="00886708">
      <w:pPr>
        <w:pStyle w:val="Standard"/>
        <w:tabs>
          <w:tab w:val="left" w:pos="1458"/>
        </w:tabs>
        <w:spacing w:line="276" w:lineRule="auto"/>
        <w:ind w:left="729" w:right="300" w:hanging="728"/>
      </w:pPr>
      <w:r>
        <w:rPr>
          <w:rFonts w:ascii="Times New Roman" w:hAnsi="Times New Roman"/>
          <w:b/>
          <w:sz w:val="20"/>
        </w:rPr>
        <w:t>2.</w:t>
      </w:r>
      <w:r>
        <w:rPr>
          <w:rFonts w:ascii="Times New Roman" w:hAnsi="Times New Roman"/>
          <w:b/>
          <w:sz w:val="20"/>
        </w:rPr>
        <w:tab/>
        <w:t xml:space="preserve">Certificate of Insurance. </w:t>
      </w:r>
      <w:r>
        <w:rPr>
          <w:rFonts w:ascii="Times New Roman" w:hAnsi="Times New Roman"/>
          <w:sz w:val="20"/>
        </w:rPr>
        <w:t>You must provide us at the time</w:t>
      </w:r>
      <w:r>
        <w:rPr>
          <w:rFonts w:ascii="Times New Roman" w:hAnsi="Times New Roman"/>
          <w:sz w:val="20"/>
        </w:rPr>
        <w:t xml:space="preserve"> of signing this Addendum a copy of a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current certificate of insurance for the policy (or policies) referenced in paragraph #1.</w:t>
      </w:r>
    </w:p>
    <w:p w14:paraId="458F513E" w14:textId="77777777" w:rsidR="00F70C84" w:rsidRDefault="00F70C84">
      <w:pPr>
        <w:pStyle w:val="Standard"/>
        <w:spacing w:line="140" w:lineRule="exact"/>
        <w:rPr>
          <w:rFonts w:ascii="Times New Roman" w:hAnsi="Times New Roman"/>
          <w:b/>
          <w:sz w:val="20"/>
        </w:rPr>
      </w:pPr>
    </w:p>
    <w:p w14:paraId="262C7F28" w14:textId="77777777" w:rsidR="00F70C84" w:rsidRDefault="00886708">
      <w:pPr>
        <w:pStyle w:val="Standard"/>
        <w:tabs>
          <w:tab w:val="left" w:pos="1458"/>
        </w:tabs>
        <w:spacing w:line="251" w:lineRule="auto"/>
        <w:ind w:left="729" w:right="60" w:hanging="729"/>
      </w:pPr>
      <w:r>
        <w:rPr>
          <w:rFonts w:ascii="Times New Roman" w:hAnsi="Times New Roman"/>
          <w:b/>
          <w:sz w:val="20"/>
        </w:rPr>
        <w:t>3.</w:t>
      </w:r>
      <w:r>
        <w:rPr>
          <w:rFonts w:ascii="Times New Roman" w:hAnsi="Times New Roman"/>
          <w:b/>
          <w:sz w:val="20"/>
        </w:rPr>
        <w:tab/>
        <w:t xml:space="preserve">Ongoing coverage. </w:t>
      </w:r>
      <w:r>
        <w:rPr>
          <w:rFonts w:ascii="Times New Roman" w:hAnsi="Times New Roman"/>
          <w:sz w:val="20"/>
        </w:rPr>
        <w:t>Coverage must be continuous through the time the item(s) is/are stored at the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self-storage facility. You m</w:t>
      </w:r>
      <w:r>
        <w:rPr>
          <w:rFonts w:ascii="Times New Roman" w:hAnsi="Times New Roman"/>
          <w:sz w:val="20"/>
        </w:rPr>
        <w:t>ust provide us, within 7 days or our request, proof that a policy in accordance with this agreement is in force and effect. You authorize us to contact your insurance agent directly for such documentation, at our discretion.</w:t>
      </w:r>
    </w:p>
    <w:p w14:paraId="1416EDE3" w14:textId="77777777" w:rsidR="00F70C84" w:rsidRDefault="00F70C84">
      <w:pPr>
        <w:pStyle w:val="Standard"/>
        <w:spacing w:line="172" w:lineRule="exact"/>
        <w:rPr>
          <w:rFonts w:ascii="Times New Roman" w:hAnsi="Times New Roman"/>
          <w:b/>
          <w:sz w:val="20"/>
        </w:rPr>
      </w:pPr>
    </w:p>
    <w:p w14:paraId="4EB0D476" w14:textId="77777777" w:rsidR="00F70C84" w:rsidRDefault="00886708">
      <w:pPr>
        <w:pStyle w:val="Standard"/>
        <w:tabs>
          <w:tab w:val="left" w:pos="1458"/>
        </w:tabs>
        <w:spacing w:line="264" w:lineRule="auto"/>
        <w:ind w:left="729" w:right="80" w:hanging="729"/>
      </w:pPr>
      <w:r>
        <w:rPr>
          <w:rFonts w:ascii="Times New Roman" w:hAnsi="Times New Roman"/>
          <w:b/>
          <w:sz w:val="20"/>
        </w:rPr>
        <w:t>4.</w:t>
      </w:r>
      <w:r>
        <w:rPr>
          <w:rFonts w:ascii="Times New Roman" w:hAnsi="Times New Roman"/>
          <w:b/>
          <w:sz w:val="20"/>
        </w:rPr>
        <w:tab/>
        <w:t xml:space="preserve">Lapse in coverage. </w:t>
      </w:r>
      <w:r>
        <w:rPr>
          <w:rFonts w:ascii="Times New Roman" w:hAnsi="Times New Roman"/>
          <w:sz w:val="20"/>
        </w:rPr>
        <w:t>If at an</w:t>
      </w:r>
      <w:r>
        <w:rPr>
          <w:rFonts w:ascii="Times New Roman" w:hAnsi="Times New Roman"/>
          <w:sz w:val="20"/>
        </w:rPr>
        <w:t>y time the insurance policy described in this addendum lapses for any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reason, this is an automatic default under the Rental Agreement and the consent to store item(s) in excess of maximum value is automatically withdrawn without the necessity of </w:t>
      </w:r>
      <w:r>
        <w:rPr>
          <w:rFonts w:ascii="Times New Roman" w:hAnsi="Times New Roman"/>
          <w:sz w:val="20"/>
        </w:rPr>
        <w:t>further action or notice from us, and the value of the stored item(s) will automatically be deemed not to exceed $5,000.</w:t>
      </w:r>
    </w:p>
    <w:p w14:paraId="70D39924" w14:textId="77777777" w:rsidR="00F70C84" w:rsidRDefault="00F70C84">
      <w:pPr>
        <w:pStyle w:val="Standard"/>
        <w:spacing w:line="158" w:lineRule="exact"/>
        <w:rPr>
          <w:rFonts w:ascii="Times New Roman" w:hAnsi="Times New Roman"/>
          <w:b/>
          <w:sz w:val="20"/>
        </w:rPr>
      </w:pPr>
    </w:p>
    <w:p w14:paraId="00A6F7F6" w14:textId="77777777" w:rsidR="00F70C84" w:rsidRDefault="00886708">
      <w:pPr>
        <w:pStyle w:val="Standard"/>
        <w:tabs>
          <w:tab w:val="left" w:pos="1458"/>
        </w:tabs>
        <w:spacing w:line="251" w:lineRule="auto"/>
        <w:ind w:left="729" w:right="100" w:hanging="729"/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  <w:t xml:space="preserve">Other insurance requirements. </w:t>
      </w:r>
      <w:r>
        <w:rPr>
          <w:rFonts w:ascii="Times New Roman" w:hAnsi="Times New Roman"/>
          <w:sz w:val="20"/>
        </w:rPr>
        <w:t>This addendum does not otherwise waive or affect the insurance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provisions of paragraph 20 of the Rent</w:t>
      </w:r>
      <w:r>
        <w:rPr>
          <w:rFonts w:ascii="Times New Roman" w:hAnsi="Times New Roman"/>
          <w:sz w:val="20"/>
        </w:rPr>
        <w:t>al Agreement, or any other provisions of the Rental Agreement or any addenda.</w:t>
      </w:r>
    </w:p>
    <w:p w14:paraId="208351D7" w14:textId="77777777" w:rsidR="00F70C84" w:rsidRDefault="00F70C84">
      <w:pPr>
        <w:pStyle w:val="Standard"/>
        <w:spacing w:line="166" w:lineRule="exact"/>
        <w:rPr>
          <w:rFonts w:ascii="Times New Roman" w:hAnsi="Times New Roman"/>
          <w:b/>
          <w:sz w:val="20"/>
        </w:rPr>
      </w:pPr>
    </w:p>
    <w:p w14:paraId="68E764CB" w14:textId="77777777" w:rsidR="00F70C84" w:rsidRDefault="00886708">
      <w:pPr>
        <w:pStyle w:val="Standard"/>
        <w:tabs>
          <w:tab w:val="left" w:pos="1458"/>
        </w:tabs>
        <w:spacing w:line="251" w:lineRule="auto"/>
        <w:ind w:left="729" w:right="60" w:hanging="729"/>
      </w:pPr>
      <w:r>
        <w:rPr>
          <w:rFonts w:ascii="Times New Roman" w:hAnsi="Times New Roman"/>
          <w:b/>
          <w:sz w:val="20"/>
        </w:rPr>
        <w:t>6.</w:t>
      </w:r>
      <w:r>
        <w:rPr>
          <w:rFonts w:ascii="Times New Roman" w:hAnsi="Times New Roman"/>
          <w:b/>
          <w:sz w:val="20"/>
        </w:rPr>
        <w:tab/>
        <w:t xml:space="preserve">Lessor not liable. </w:t>
      </w:r>
      <w:r>
        <w:rPr>
          <w:rFonts w:ascii="Times New Roman" w:hAnsi="Times New Roman"/>
          <w:sz w:val="20"/>
        </w:rPr>
        <w:t>You acknowledge that we provide no insurance for any items or property stored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on the premises and are not responsible for loss or damage of any kind regard</w:t>
      </w:r>
      <w:r>
        <w:rPr>
          <w:rFonts w:ascii="Times New Roman" w:hAnsi="Times New Roman"/>
          <w:sz w:val="20"/>
        </w:rPr>
        <w:t>less of the cause of the loss or damage. As further described in paragraph 20 of the Rental Agreement, Tenant self-insures all contents not covered by Tenant’s insurance.</w:t>
      </w:r>
    </w:p>
    <w:p w14:paraId="1012B43A" w14:textId="77777777" w:rsidR="00F70C84" w:rsidRDefault="00F70C84">
      <w:pPr>
        <w:pStyle w:val="Standard"/>
        <w:spacing w:line="172" w:lineRule="exact"/>
        <w:rPr>
          <w:rFonts w:ascii="Times New Roman" w:hAnsi="Times New Roman"/>
          <w:b/>
          <w:sz w:val="20"/>
        </w:rPr>
      </w:pPr>
    </w:p>
    <w:p w14:paraId="3898C33A" w14:textId="77777777" w:rsidR="00F70C84" w:rsidRDefault="00886708">
      <w:pPr>
        <w:pStyle w:val="Standard"/>
        <w:ind w:left="729"/>
      </w:pPr>
      <w:r>
        <w:rPr>
          <w:rFonts w:ascii="Times New Roman" w:hAnsi="Times New Roman"/>
          <w:sz w:val="20"/>
        </w:rPr>
        <w:t>Description of item(s) to be stored: _______________________________________________</w:t>
      </w:r>
      <w:r>
        <w:rPr>
          <w:rFonts w:ascii="Times New Roman" w:hAnsi="Times New Roman"/>
          <w:sz w:val="20"/>
        </w:rPr>
        <w:t>_____________________</w:t>
      </w:r>
    </w:p>
    <w:p w14:paraId="57865DB6" w14:textId="77777777" w:rsidR="00F70C84" w:rsidRDefault="00F70C84">
      <w:pPr>
        <w:pStyle w:val="Standard"/>
        <w:ind w:left="729"/>
        <w:rPr>
          <w:rFonts w:ascii="Times New Roman" w:hAnsi="Times New Roman"/>
          <w:sz w:val="20"/>
        </w:rPr>
      </w:pPr>
    </w:p>
    <w:p w14:paraId="58C6008F" w14:textId="77777777" w:rsidR="00F70C84" w:rsidRDefault="00886708">
      <w:pPr>
        <w:pStyle w:val="Standard"/>
        <w:ind w:left="729"/>
      </w:pPr>
      <w:r>
        <w:rPr>
          <w:rFonts w:ascii="Times New Roman" w:hAnsi="Times New Roman"/>
          <w:sz w:val="20"/>
        </w:rPr>
        <w:t>____________________________________________________________________</w:t>
      </w:r>
    </w:p>
    <w:p w14:paraId="3F1047F0" w14:textId="77777777" w:rsidR="00F70C84" w:rsidRDefault="00F70C84">
      <w:pPr>
        <w:pStyle w:val="Standard"/>
        <w:ind w:left="729"/>
        <w:rPr>
          <w:rFonts w:ascii="Times New Roman" w:hAnsi="Times New Roman"/>
          <w:sz w:val="20"/>
        </w:rPr>
      </w:pPr>
    </w:p>
    <w:p w14:paraId="6EA4A1CB" w14:textId="77777777" w:rsidR="00F70C84" w:rsidRDefault="00886708">
      <w:pPr>
        <w:pStyle w:val="Standard"/>
        <w:ind w:left="729"/>
      </w:pPr>
      <w:r>
        <w:rPr>
          <w:rFonts w:ascii="Times New Roman" w:hAnsi="Times New Roman"/>
          <w:sz w:val="20"/>
        </w:rPr>
        <w:t>Est. value of all items stored: ____________________________________________</w:t>
      </w:r>
    </w:p>
    <w:p w14:paraId="3CDFE042" w14:textId="77777777" w:rsidR="00F70C84" w:rsidRDefault="00F70C84">
      <w:pPr>
        <w:pStyle w:val="Standard"/>
        <w:rPr>
          <w:rFonts w:ascii="Times New Roman" w:hAnsi="Times New Roman"/>
          <w:sz w:val="20"/>
        </w:rPr>
      </w:pPr>
    </w:p>
    <w:p w14:paraId="73AB1306" w14:textId="77777777" w:rsidR="00F70C84" w:rsidRDefault="00F70C84">
      <w:pPr>
        <w:pStyle w:val="Standard"/>
        <w:spacing w:line="200" w:lineRule="exact"/>
        <w:rPr>
          <w:rFonts w:ascii="Times New Roman" w:hAnsi="Times New Roman"/>
          <w:sz w:val="20"/>
          <w:u w:val="single"/>
        </w:rPr>
      </w:pPr>
    </w:p>
    <w:p w14:paraId="0505BF39" w14:textId="77777777" w:rsidR="00F70C84" w:rsidRDefault="00F70C84">
      <w:pPr>
        <w:pStyle w:val="Standard"/>
        <w:spacing w:line="200" w:lineRule="exact"/>
      </w:pPr>
    </w:p>
    <w:p w14:paraId="4885B2DE" w14:textId="77777777" w:rsidR="00F70C84" w:rsidRDefault="00886708">
      <w:pPr>
        <w:pStyle w:val="Standard"/>
        <w:spacing w:line="200" w:lineRule="exact"/>
      </w:pPr>
      <w:r>
        <w:rPr>
          <w:rFonts w:ascii="Times New Roman" w:hAnsi="Times New Roman"/>
          <w:sz w:val="20"/>
        </w:rPr>
        <w:t>[[</w:t>
      </w:r>
      <w:proofErr w:type="spellStart"/>
      <w:proofErr w:type="gramStart"/>
      <w:r>
        <w:rPr>
          <w:rFonts w:ascii="Times New Roman" w:hAnsi="Times New Roman"/>
          <w:sz w:val="20"/>
        </w:rPr>
        <w:t>tenant.signature</w:t>
      </w:r>
      <w:proofErr w:type="spellEnd"/>
      <w:proofErr w:type="gramEnd"/>
      <w:r>
        <w:rPr>
          <w:rFonts w:ascii="Times New Roman" w:hAnsi="Times New Roman"/>
          <w:sz w:val="20"/>
        </w:rPr>
        <w:t>]]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_________________________________</w:t>
      </w:r>
    </w:p>
    <w:p w14:paraId="4C2BBB3A" w14:textId="77777777" w:rsidR="00F70C84" w:rsidRDefault="00886708">
      <w:pPr>
        <w:pStyle w:val="Standard"/>
        <w:spacing w:line="200" w:lineRule="exact"/>
      </w:pPr>
      <w:r>
        <w:rPr>
          <w:rFonts w:ascii="Times New Roman" w:hAnsi="Times New Roman"/>
          <w:sz w:val="20"/>
        </w:rPr>
        <w:t>Tenant’s Signature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Signature</w:t>
      </w:r>
      <w:proofErr w:type="spellEnd"/>
      <w:r>
        <w:rPr>
          <w:rFonts w:ascii="Times New Roman" w:hAnsi="Times New Roman"/>
          <w:sz w:val="20"/>
        </w:rPr>
        <w:t xml:space="preserve"> of Lessor’s Representative</w:t>
      </w:r>
    </w:p>
    <w:p w14:paraId="44BA6BF9" w14:textId="77777777" w:rsidR="00F70C84" w:rsidRDefault="00F70C84">
      <w:pPr>
        <w:pStyle w:val="Standard"/>
        <w:spacing w:line="200" w:lineRule="exact"/>
        <w:rPr>
          <w:rFonts w:ascii="Times New Roman" w:hAnsi="Times New Roman"/>
          <w:sz w:val="20"/>
        </w:rPr>
      </w:pPr>
    </w:p>
    <w:p w14:paraId="3ECD095F" w14:textId="77777777" w:rsidR="00F70C84" w:rsidRDefault="00886708">
      <w:pPr>
        <w:pStyle w:val="Standard"/>
        <w:spacing w:line="200" w:lineRule="exact"/>
      </w:pPr>
      <w:r>
        <w:rPr>
          <w:rFonts w:ascii="Times New Roman" w:hAnsi="Times New Roman"/>
          <w:sz w:val="20"/>
          <w:u w:val="single"/>
        </w:rPr>
        <w:t>[[</w:t>
      </w:r>
      <w:proofErr w:type="spellStart"/>
      <w:r>
        <w:rPr>
          <w:rFonts w:ascii="Times New Roman" w:hAnsi="Times New Roman"/>
          <w:sz w:val="20"/>
          <w:u w:val="single"/>
        </w:rPr>
        <w:t>now.mdy</w:t>
      </w:r>
      <w:proofErr w:type="spellEnd"/>
      <w:r>
        <w:rPr>
          <w:rFonts w:ascii="Times New Roman" w:hAnsi="Times New Roman"/>
          <w:sz w:val="20"/>
          <w:u w:val="single"/>
        </w:rPr>
        <w:t>]]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______________</w:t>
      </w:r>
    </w:p>
    <w:p w14:paraId="5AED5A27" w14:textId="77777777" w:rsidR="00F70C84" w:rsidRDefault="00886708">
      <w:pPr>
        <w:pStyle w:val="Standard"/>
        <w:spacing w:line="200" w:lineRule="exact"/>
      </w:pPr>
      <w:r>
        <w:rPr>
          <w:rFonts w:ascii="Times New Roman" w:hAnsi="Times New Roman"/>
          <w:sz w:val="20"/>
        </w:rPr>
        <w:lastRenderedPageBreak/>
        <w:t>Date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Date</w:t>
      </w:r>
      <w:proofErr w:type="spellEnd"/>
    </w:p>
    <w:p w14:paraId="5EA85F6F" w14:textId="77777777" w:rsidR="00F70C84" w:rsidRDefault="00F70C84">
      <w:pPr>
        <w:pStyle w:val="Standard"/>
        <w:spacing w:line="200" w:lineRule="exact"/>
        <w:rPr>
          <w:rFonts w:ascii="Times New Roman" w:hAnsi="Times New Roman"/>
          <w:sz w:val="20"/>
        </w:rPr>
      </w:pPr>
    </w:p>
    <w:p w14:paraId="7C621A49" w14:textId="77777777" w:rsidR="00F70C84" w:rsidRDefault="00F70C84">
      <w:pPr>
        <w:pStyle w:val="Standard"/>
        <w:spacing w:line="200" w:lineRule="exact"/>
        <w:rPr>
          <w:rFonts w:ascii="Times New Roman" w:hAnsi="Times New Roman"/>
          <w:sz w:val="20"/>
        </w:rPr>
      </w:pPr>
    </w:p>
    <w:p w14:paraId="5A97511D" w14:textId="77777777" w:rsidR="00F70C84" w:rsidRDefault="00F70C84">
      <w:pPr>
        <w:pStyle w:val="Standard"/>
        <w:spacing w:line="200" w:lineRule="exact"/>
        <w:rPr>
          <w:rFonts w:ascii="Times New Roman" w:hAnsi="Times New Roman"/>
          <w:sz w:val="20"/>
        </w:rPr>
      </w:pPr>
    </w:p>
    <w:p w14:paraId="7A0FA344" w14:textId="77777777" w:rsidR="00F70C84" w:rsidRDefault="00886708">
      <w:pPr>
        <w:pStyle w:val="Standard"/>
        <w:spacing w:line="216" w:lineRule="exact"/>
      </w:pPr>
      <w:r>
        <w:rPr>
          <w:rFonts w:ascii="Times New Roman" w:hAnsi="Times New Roman"/>
          <w:i/>
          <w:sz w:val="20"/>
        </w:rPr>
        <w:t xml:space="preserve">Because of copyright laws, this form may be used only by owner members or management company members of the Texas </w:t>
      </w:r>
      <w:proofErr w:type="spellStart"/>
      <w:r>
        <w:rPr>
          <w:rFonts w:ascii="Times New Roman" w:hAnsi="Times New Roman"/>
          <w:i/>
          <w:sz w:val="20"/>
        </w:rPr>
        <w:t>S</w:t>
      </w:r>
      <w:r>
        <w:rPr>
          <w:rFonts w:ascii="Times New Roman" w:hAnsi="Times New Roman"/>
          <w:i/>
          <w:sz w:val="20"/>
        </w:rPr>
        <w:t>elf Storage</w:t>
      </w:r>
      <w:proofErr w:type="spellEnd"/>
      <w:r>
        <w:rPr>
          <w:rFonts w:ascii="Times New Roman" w:hAnsi="Times New Roman"/>
          <w:i/>
          <w:sz w:val="20"/>
        </w:rPr>
        <w:t xml:space="preserve"> Association, Inc. and may not be used by nonmembers.</w:t>
      </w:r>
    </w:p>
    <w:p w14:paraId="44F770D2" w14:textId="77777777" w:rsidR="00F70C84" w:rsidRDefault="00F70C84">
      <w:pPr>
        <w:pStyle w:val="Standard"/>
        <w:spacing w:line="216" w:lineRule="exact"/>
        <w:rPr>
          <w:rFonts w:ascii="Times New Roman" w:hAnsi="Times New Roman"/>
          <w:sz w:val="20"/>
        </w:rPr>
      </w:pPr>
    </w:p>
    <w:p w14:paraId="63B011B6" w14:textId="77777777" w:rsidR="00F70C84" w:rsidRDefault="00886708">
      <w:pPr>
        <w:pStyle w:val="Standard"/>
        <w:spacing w:line="216" w:lineRule="exact"/>
        <w:jc w:val="center"/>
      </w:pPr>
      <w:r>
        <w:rPr>
          <w:rFonts w:ascii="Times New Roman" w:hAnsi="Times New Roman"/>
          <w:sz w:val="20"/>
        </w:rPr>
        <w:t xml:space="preserve">© 2020 Texas </w:t>
      </w:r>
      <w:proofErr w:type="spellStart"/>
      <w:r>
        <w:rPr>
          <w:rFonts w:ascii="Times New Roman" w:hAnsi="Times New Roman"/>
          <w:sz w:val="20"/>
        </w:rPr>
        <w:t>Self Storage</w:t>
      </w:r>
      <w:proofErr w:type="spellEnd"/>
      <w:r>
        <w:rPr>
          <w:rFonts w:ascii="Times New Roman" w:hAnsi="Times New Roman"/>
          <w:sz w:val="20"/>
        </w:rPr>
        <w:t xml:space="preserve"> Association, Inc.</w:t>
      </w:r>
    </w:p>
    <w:p w14:paraId="74A462C2" w14:textId="77777777" w:rsidR="00F70C84" w:rsidRDefault="00F70C84">
      <w:pPr>
        <w:pStyle w:val="Standard"/>
        <w:rPr>
          <w:rFonts w:ascii="Arial" w:hAnsi="Arial"/>
          <w:sz w:val="20"/>
        </w:rPr>
      </w:pPr>
    </w:p>
    <w:p w14:paraId="616D9F0A" w14:textId="77777777" w:rsidR="00F70C84" w:rsidRDefault="00F70C84">
      <w:pPr>
        <w:pStyle w:val="Standard"/>
      </w:pPr>
    </w:p>
    <w:sectPr w:rsidR="00F70C8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02B72" w14:textId="77777777" w:rsidR="00886708" w:rsidRDefault="00886708">
      <w:r>
        <w:separator/>
      </w:r>
    </w:p>
  </w:endnote>
  <w:endnote w:type="continuationSeparator" w:id="0">
    <w:p w14:paraId="2D976BCF" w14:textId="77777777" w:rsidR="00886708" w:rsidRDefault="0088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84744" w14:textId="77777777" w:rsidR="00886708" w:rsidRDefault="00886708">
      <w:r>
        <w:rPr>
          <w:color w:val="000000"/>
        </w:rPr>
        <w:separator/>
      </w:r>
    </w:p>
  </w:footnote>
  <w:footnote w:type="continuationSeparator" w:id="0">
    <w:p w14:paraId="69930D94" w14:textId="77777777" w:rsidR="00886708" w:rsidRDefault="0088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0C84"/>
    <w:rsid w:val="000662E0"/>
    <w:rsid w:val="00886708"/>
    <w:rsid w:val="00F7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AAC46"/>
  <w15:docId w15:val="{AA396B30-B6E7-48A2-9C97-C98D41F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 Assistant</cp:lastModifiedBy>
  <cp:revision>2</cp:revision>
  <dcterms:created xsi:type="dcterms:W3CDTF">2020-10-28T18:51:00Z</dcterms:created>
  <dcterms:modified xsi:type="dcterms:W3CDTF">2020-10-28T18:51:00Z</dcterms:modified>
</cp:coreProperties>
</file>